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E9B4" w14:textId="7D62D01F" w:rsidR="00EF6FEB" w:rsidRPr="00EF6FEB" w:rsidRDefault="00EF6FEB" w:rsidP="00E55AF8">
      <w:pPr>
        <w:tabs>
          <w:tab w:val="right" w:pos="9072"/>
        </w:tabs>
        <w:rPr>
          <w:b/>
          <w:bCs/>
          <w:color w:val="1F497D" w:themeColor="text2"/>
          <w:szCs w:val="27"/>
          <w:lang w:val="nl-BE"/>
        </w:rPr>
      </w:pPr>
      <w:r w:rsidRPr="00EF6FEB">
        <w:rPr>
          <w:b/>
          <w:bCs/>
          <w:color w:val="1F497D" w:themeColor="text2"/>
          <w:szCs w:val="27"/>
          <w:lang w:val="nl-BE"/>
        </w:rPr>
        <w:t>Logo en gegevens onderneming</w:t>
      </w:r>
      <w:r w:rsidR="00E55AF8">
        <w:rPr>
          <w:b/>
          <w:bCs/>
          <w:color w:val="1F497D" w:themeColor="text2"/>
          <w:szCs w:val="27"/>
          <w:lang w:val="nl-BE"/>
        </w:rPr>
        <w:tab/>
      </w:r>
      <w:r w:rsidRPr="00EF6FEB">
        <w:rPr>
          <w:b/>
          <w:bCs/>
          <w:color w:val="1F497D" w:themeColor="text2"/>
          <w:szCs w:val="27"/>
          <w:lang w:val="nl-BE"/>
        </w:rPr>
        <w:t>Plaats en datum</w:t>
      </w:r>
    </w:p>
    <w:p w14:paraId="25F6D015" w14:textId="437534AC" w:rsidR="0089113C" w:rsidRPr="0089113C" w:rsidRDefault="00EF6FEB" w:rsidP="0089113C">
      <w:pPr>
        <w:ind w:left="4956"/>
        <w:rPr>
          <w:bCs/>
          <w:szCs w:val="27"/>
          <w:lang w:val="nl-BE"/>
        </w:rPr>
      </w:pPr>
      <w:r w:rsidRPr="0051611E">
        <w:rPr>
          <w:bCs/>
          <w:szCs w:val="27"/>
          <w:lang w:val="nl-BE"/>
        </w:rPr>
        <w:t>CREG</w:t>
      </w:r>
      <w:r w:rsidRPr="0051611E">
        <w:rPr>
          <w:bCs/>
          <w:szCs w:val="27"/>
          <w:lang w:val="nl-BE"/>
        </w:rPr>
        <w:br/>
        <w:t>Directie Prijzen &amp; Rekeningen</w:t>
      </w:r>
      <w:r w:rsidRPr="0051611E">
        <w:rPr>
          <w:bCs/>
          <w:szCs w:val="27"/>
          <w:lang w:val="nl-BE"/>
        </w:rPr>
        <w:br/>
        <w:t>Nijverheidsstraat 26-38, 1040 Brussel</w:t>
      </w:r>
      <w:r w:rsidR="0089113C">
        <w:rPr>
          <w:bCs/>
          <w:szCs w:val="27"/>
          <w:lang w:val="nl-BE"/>
        </w:rPr>
        <w:br/>
      </w:r>
      <w:hyperlink r:id="rId6" w:history="1">
        <w:r w:rsidR="00CA4F91">
          <w:rPr>
            <w:rStyle w:val="Hyperlink"/>
            <w:bCs/>
            <w:szCs w:val="27"/>
            <w:lang w:val="nl-BE"/>
          </w:rPr>
          <w:t>soctar</w:t>
        </w:r>
        <w:r w:rsidR="0089113C" w:rsidRPr="00A3012E">
          <w:rPr>
            <w:rStyle w:val="Hyperlink"/>
            <w:bCs/>
            <w:szCs w:val="27"/>
            <w:lang w:val="nl-BE"/>
          </w:rPr>
          <w:t>@creg.be</w:t>
        </w:r>
      </w:hyperlink>
      <w:r w:rsidR="0089113C">
        <w:rPr>
          <w:bCs/>
          <w:szCs w:val="27"/>
          <w:lang w:val="nl-BE"/>
        </w:rPr>
        <w:t xml:space="preserve"> </w:t>
      </w:r>
    </w:p>
    <w:p w14:paraId="665A4A9A" w14:textId="63A0211C" w:rsidR="00071DAD" w:rsidRPr="00087EDF" w:rsidRDefault="00087EDF" w:rsidP="00087EDF">
      <w:pPr>
        <w:jc w:val="both"/>
        <w:rPr>
          <w:rStyle w:val="apple-converted-space"/>
          <w:b/>
          <w:bCs/>
          <w:color w:val="000000"/>
          <w:szCs w:val="27"/>
          <w:lang w:val="nl-BE"/>
        </w:rPr>
      </w:pPr>
      <w:r w:rsidRPr="00087EDF">
        <w:rPr>
          <w:b/>
          <w:bCs/>
          <w:color w:val="000000"/>
          <w:szCs w:val="27"/>
          <w:lang w:val="nl-BE"/>
        </w:rPr>
        <w:t xml:space="preserve">Aangifte van schuldvordering </w:t>
      </w:r>
      <w:r w:rsidR="00AF4D29" w:rsidRPr="00AF4D29">
        <w:rPr>
          <w:b/>
          <w:bCs/>
          <w:color w:val="000000"/>
          <w:szCs w:val="27"/>
          <w:u w:val="single"/>
          <w:lang w:val="nl-BE"/>
        </w:rPr>
        <w:t>BVT (Begunstigde Verhoogde Tegemoetkoming)</w:t>
      </w:r>
      <w:r w:rsidR="00AF4D29" w:rsidRPr="00AF4D29">
        <w:rPr>
          <w:b/>
          <w:bCs/>
          <w:color w:val="000000"/>
          <w:szCs w:val="27"/>
          <w:lang w:val="nl-BE"/>
        </w:rPr>
        <w:t xml:space="preserve"> </w:t>
      </w:r>
      <w:r w:rsidRPr="00087EDF">
        <w:rPr>
          <w:b/>
          <w:bCs/>
          <w:color w:val="000000"/>
          <w:szCs w:val="27"/>
          <w:lang w:val="nl-BE"/>
        </w:rPr>
        <w:t xml:space="preserve">voor de terugbetaling van de kost bedoeld in artikel 2, van het koninklijk besluit van 29 maart 2012 tot vaststelling van de regels voor het bepalen van de kosten van de toepassing van de sociale tarieven door de </w:t>
      </w:r>
      <w:r w:rsidRPr="00087EDF">
        <w:rPr>
          <w:b/>
          <w:bCs/>
          <w:color w:val="000000"/>
          <w:szCs w:val="27"/>
          <w:u w:val="single"/>
          <w:lang w:val="nl-BE"/>
        </w:rPr>
        <w:t>aardgas</w:t>
      </w:r>
      <w:r w:rsidRPr="00087EDF">
        <w:rPr>
          <w:b/>
          <w:bCs/>
          <w:color w:val="000000"/>
          <w:szCs w:val="27"/>
          <w:lang w:val="nl-BE"/>
        </w:rPr>
        <w:t>ondernemingen en de tussenkomstregels voor het ten laste nemen hiervan</w:t>
      </w:r>
    </w:p>
    <w:p w14:paraId="30ECEFEE" w14:textId="57B049AF" w:rsidR="00C54E4C" w:rsidRDefault="00D0038F">
      <w:pPr>
        <w:rPr>
          <w:rStyle w:val="apple-converted-space"/>
          <w:b/>
          <w:bCs/>
          <w:color w:val="4F81BD" w:themeColor="accent1"/>
          <w:szCs w:val="27"/>
          <w:lang w:val="nl-BE"/>
        </w:rPr>
      </w:pPr>
      <w:r w:rsidRPr="00AD4C6E">
        <w:rPr>
          <w:rStyle w:val="apple-converted-space"/>
          <w:b/>
          <w:bCs/>
          <w:color w:val="000000"/>
          <w:szCs w:val="27"/>
          <w:lang w:val="nl-BE"/>
        </w:rPr>
        <w:t>Jaar</w:t>
      </w:r>
      <w:r w:rsidR="00C54E4C" w:rsidRPr="00AD4C6E">
        <w:rPr>
          <w:rStyle w:val="apple-converted-space"/>
          <w:b/>
          <w:bCs/>
          <w:color w:val="000000"/>
          <w:szCs w:val="27"/>
          <w:lang w:val="nl-BE"/>
        </w:rPr>
        <w:t xml:space="preserve"> : </w:t>
      </w:r>
      <w:r w:rsidR="00AD4C6E" w:rsidRPr="006834C9">
        <w:rPr>
          <w:rStyle w:val="apple-converted-space"/>
          <w:b/>
          <w:bCs/>
          <w:color w:val="002060"/>
          <w:szCs w:val="27"/>
          <w:lang w:val="nl-BE"/>
        </w:rPr>
        <w:t>20</w:t>
      </w:r>
      <w:r w:rsidR="00DC476A" w:rsidRPr="006834C9">
        <w:rPr>
          <w:rStyle w:val="apple-converted-space"/>
          <w:b/>
          <w:bCs/>
          <w:color w:val="002060"/>
          <w:szCs w:val="27"/>
          <w:lang w:val="nl-BE"/>
        </w:rPr>
        <w:t>2</w:t>
      </w:r>
      <w:r w:rsidR="006834C9">
        <w:rPr>
          <w:rStyle w:val="apple-converted-space"/>
          <w:b/>
          <w:bCs/>
          <w:color w:val="002060"/>
          <w:szCs w:val="27"/>
          <w:lang w:val="nl-BE"/>
        </w:rPr>
        <w:t>3</w:t>
      </w:r>
    </w:p>
    <w:p w14:paraId="611F4536" w14:textId="2F6D7997" w:rsidR="006F1ECF" w:rsidRPr="001C787C" w:rsidRDefault="006F1ECF" w:rsidP="00F54EEA">
      <w:pPr>
        <w:ind w:right="-567"/>
        <w:rPr>
          <w:rStyle w:val="apple-converted-space"/>
          <w:b/>
          <w:bCs/>
          <w:color w:val="4F81BD" w:themeColor="accent1"/>
          <w:szCs w:val="27"/>
          <w:lang w:val="nl-BE"/>
        </w:rPr>
      </w:pPr>
      <w:r w:rsidRPr="006F1ECF">
        <w:rPr>
          <w:rStyle w:val="apple-converted-space"/>
        </w:rPr>
        <w:drawing>
          <wp:inline distT="0" distB="0" distL="0" distR="0" wp14:anchorId="2AA3C230" wp14:editId="76D8DE19">
            <wp:extent cx="5760720" cy="1500505"/>
            <wp:effectExtent l="0" t="0" r="0" b="4445"/>
            <wp:docPr id="1532002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500505"/>
                    </a:xfrm>
                    <a:prstGeom prst="rect">
                      <a:avLst/>
                    </a:prstGeom>
                    <a:noFill/>
                    <a:ln>
                      <a:noFill/>
                    </a:ln>
                  </pic:spPr>
                </pic:pic>
              </a:graphicData>
            </a:graphic>
          </wp:inline>
        </w:drawing>
      </w:r>
    </w:p>
    <w:p w14:paraId="552189C9" w14:textId="77777777" w:rsidR="00087EDF" w:rsidRPr="00F2595A" w:rsidRDefault="00087EDF" w:rsidP="00087EDF">
      <w:pPr>
        <w:rPr>
          <w:b/>
          <w:bCs/>
          <w:color w:val="000000"/>
          <w:sz w:val="27"/>
          <w:szCs w:val="27"/>
          <w:lang w:val="nl-BE"/>
        </w:rPr>
      </w:pPr>
      <w:r w:rsidRPr="00F2595A">
        <w:rPr>
          <w:b/>
          <w:bCs/>
          <w:i/>
          <w:color w:val="000000"/>
          <w:szCs w:val="27"/>
          <w:lang w:val="nl-BE"/>
        </w:rPr>
        <w:t>Dit document is geen factuur en laat niet toe de btw af te trekken</w:t>
      </w:r>
      <w:r w:rsidRPr="00F2595A">
        <w:rPr>
          <w:b/>
          <w:bCs/>
          <w:color w:val="000000"/>
          <w:sz w:val="27"/>
          <w:szCs w:val="27"/>
          <w:lang w:val="nl-BE"/>
        </w:rPr>
        <w:t>.</w:t>
      </w:r>
    </w:p>
    <w:p w14:paraId="02AFB984" w14:textId="77777777" w:rsidR="00087EDF" w:rsidRPr="00F2595A" w:rsidRDefault="00087EDF" w:rsidP="00087EDF">
      <w:pPr>
        <w:rPr>
          <w:b/>
          <w:bCs/>
          <w:color w:val="000000"/>
          <w:szCs w:val="27"/>
          <w:lang w:val="nl-BE"/>
        </w:rPr>
      </w:pPr>
      <w:r w:rsidRPr="00F2595A">
        <w:rPr>
          <w:b/>
          <w:bCs/>
          <w:color w:val="000000"/>
          <w:szCs w:val="27"/>
          <w:lang w:val="nl-BE"/>
        </w:rPr>
        <w:t>Bankrekening : IBAN BE</w:t>
      </w:r>
      <w:r w:rsidRPr="00F2595A">
        <w:rPr>
          <w:b/>
          <w:bCs/>
          <w:color w:val="1F497D" w:themeColor="text2"/>
          <w:szCs w:val="27"/>
          <w:lang w:val="nl-BE"/>
        </w:rPr>
        <w:t>…</w:t>
      </w:r>
      <w:r w:rsidRPr="00F2595A">
        <w:rPr>
          <w:b/>
          <w:bCs/>
          <w:color w:val="000000"/>
          <w:szCs w:val="27"/>
          <w:lang w:val="nl-BE"/>
        </w:rPr>
        <w:t xml:space="preserve"> BIC</w:t>
      </w:r>
      <w:r w:rsidRPr="00F2595A">
        <w:rPr>
          <w:b/>
          <w:bCs/>
          <w:color w:val="1F497D" w:themeColor="text2"/>
          <w:szCs w:val="27"/>
          <w:lang w:val="nl-BE"/>
        </w:rPr>
        <w:t>…</w:t>
      </w:r>
    </w:p>
    <w:p w14:paraId="2A6CBA19" w14:textId="77777777" w:rsidR="00087EDF" w:rsidRPr="006834C9" w:rsidRDefault="00087EDF" w:rsidP="00087EDF">
      <w:pPr>
        <w:rPr>
          <w:b/>
          <w:bCs/>
          <w:color w:val="002060"/>
          <w:szCs w:val="27"/>
          <w:lang w:val="nl-BE"/>
        </w:rPr>
      </w:pPr>
      <w:r w:rsidRPr="006834C9">
        <w:rPr>
          <w:b/>
          <w:bCs/>
          <w:color w:val="002060"/>
          <w:szCs w:val="27"/>
          <w:lang w:val="nl-BE"/>
        </w:rPr>
        <w:t>Handtekening</w:t>
      </w:r>
      <w:r w:rsidRPr="006834C9">
        <w:rPr>
          <w:b/>
          <w:bCs/>
          <w:color w:val="002060"/>
          <w:szCs w:val="27"/>
          <w:lang w:val="nl-BE"/>
        </w:rPr>
        <w:br/>
        <w:t>Naam</w:t>
      </w:r>
      <w:r w:rsidRPr="006834C9">
        <w:rPr>
          <w:b/>
          <w:bCs/>
          <w:color w:val="002060"/>
          <w:szCs w:val="27"/>
          <w:lang w:val="nl-BE"/>
        </w:rPr>
        <w:br/>
        <w:t>Functie</w:t>
      </w:r>
    </w:p>
    <w:p w14:paraId="3CF9BC24" w14:textId="77777777" w:rsidR="00087EDF" w:rsidRPr="00F81CFE" w:rsidRDefault="00087EDF" w:rsidP="00087EDF">
      <w:pPr>
        <w:rPr>
          <w:b/>
          <w:bCs/>
          <w:color w:val="000000"/>
          <w:szCs w:val="27"/>
          <w:lang w:val="nl-BE"/>
        </w:rPr>
      </w:pPr>
      <w:r w:rsidRPr="00F81CFE">
        <w:rPr>
          <w:b/>
          <w:bCs/>
          <w:color w:val="000000"/>
          <w:szCs w:val="27"/>
          <w:lang w:val="nl-BE"/>
        </w:rPr>
        <w:t xml:space="preserve">aantal beschermde klanten uitsluitend </w:t>
      </w:r>
      <w:r>
        <w:rPr>
          <w:b/>
          <w:bCs/>
          <w:color w:val="000000"/>
          <w:szCs w:val="27"/>
          <w:lang w:val="nl-BE"/>
        </w:rPr>
        <w:t>aardgas</w:t>
      </w:r>
      <w:r w:rsidRPr="00F81CFE">
        <w:rPr>
          <w:b/>
          <w:bCs/>
          <w:color w:val="000000"/>
          <w:szCs w:val="27"/>
          <w:lang w:val="nl-BE"/>
        </w:rPr>
        <w:t> :</w:t>
      </w:r>
      <w:r w:rsidRPr="00F81CFE">
        <w:rPr>
          <w:b/>
          <w:bCs/>
          <w:color w:val="000000"/>
          <w:szCs w:val="27"/>
          <w:lang w:val="nl-BE"/>
        </w:rPr>
        <w:br/>
        <w:t>aantal beschermde klanten elektriciteit </w:t>
      </w:r>
      <w:r>
        <w:rPr>
          <w:b/>
          <w:bCs/>
          <w:color w:val="000000"/>
          <w:szCs w:val="27"/>
          <w:lang w:val="nl-BE"/>
        </w:rPr>
        <w:t xml:space="preserve">en aardgas </w:t>
      </w:r>
      <w:r w:rsidRPr="00F81CFE">
        <w:rPr>
          <w:b/>
          <w:bCs/>
          <w:color w:val="000000"/>
          <w:szCs w:val="27"/>
          <w:lang w:val="nl-BE"/>
        </w:rPr>
        <w:t>:</w:t>
      </w:r>
    </w:p>
    <w:p w14:paraId="53B38034" w14:textId="77777777" w:rsidR="00087EDF" w:rsidRPr="00F81CFE" w:rsidRDefault="00087EDF" w:rsidP="00087EDF">
      <w:pPr>
        <w:rPr>
          <w:b/>
          <w:bCs/>
          <w:color w:val="000000"/>
          <w:szCs w:val="27"/>
          <w:lang w:val="nl-BE"/>
        </w:rPr>
      </w:pPr>
      <w:r w:rsidRPr="00F81CFE">
        <w:rPr>
          <w:b/>
          <w:bCs/>
          <w:color w:val="000000"/>
          <w:szCs w:val="27"/>
          <w:lang w:val="nl-BE"/>
        </w:rPr>
        <w:t xml:space="preserve">Gemiddeld bedrag </w:t>
      </w:r>
      <w:r w:rsidR="000D4550">
        <w:rPr>
          <w:b/>
          <w:bCs/>
          <w:color w:val="000000"/>
          <w:szCs w:val="27"/>
          <w:lang w:val="nl-BE"/>
        </w:rPr>
        <w:t xml:space="preserve">van de </w:t>
      </w:r>
      <w:r w:rsidRPr="00F81CFE">
        <w:rPr>
          <w:b/>
          <w:bCs/>
          <w:color w:val="000000"/>
          <w:szCs w:val="27"/>
          <w:lang w:val="nl-BE"/>
        </w:rPr>
        <w:t>vordering per categorie :</w:t>
      </w:r>
    </w:p>
    <w:p w14:paraId="284A1D8A" w14:textId="0F85993C" w:rsidR="00617F8B" w:rsidRPr="00400721" w:rsidRDefault="006834C9" w:rsidP="00760887">
      <w:pPr>
        <w:rPr>
          <w:b/>
          <w:bCs/>
          <w:color w:val="000000"/>
          <w:szCs w:val="27"/>
          <w:lang w:val="nl-BE"/>
        </w:rPr>
      </w:pPr>
      <w:r w:rsidRPr="006834C9">
        <w:rPr>
          <w:noProof/>
        </w:rPr>
        <w:drawing>
          <wp:inline distT="0" distB="0" distL="0" distR="0" wp14:anchorId="3292D961" wp14:editId="1F440522">
            <wp:extent cx="5684520" cy="1470660"/>
            <wp:effectExtent l="0" t="0" r="0" b="0"/>
            <wp:docPr id="14367069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20" cy="1470660"/>
                    </a:xfrm>
                    <a:prstGeom prst="rect">
                      <a:avLst/>
                    </a:prstGeom>
                    <a:noFill/>
                    <a:ln>
                      <a:noFill/>
                    </a:ln>
                  </pic:spPr>
                </pic:pic>
              </a:graphicData>
            </a:graphic>
          </wp:inline>
        </w:drawing>
      </w:r>
    </w:p>
    <w:p w14:paraId="59D4F7C9" w14:textId="6077D275" w:rsidR="00071DAD" w:rsidRPr="00087EDF" w:rsidRDefault="00087EDF" w:rsidP="00087EDF">
      <w:pPr>
        <w:rPr>
          <w:bCs/>
          <w:color w:val="000000"/>
          <w:sz w:val="20"/>
          <w:szCs w:val="27"/>
          <w:lang w:val="nl-BE"/>
        </w:rPr>
      </w:pPr>
      <w:r w:rsidRPr="00F81CFE">
        <w:rPr>
          <w:bCs/>
          <w:color w:val="000000"/>
          <w:sz w:val="20"/>
          <w:szCs w:val="27"/>
          <w:u w:val="single"/>
          <w:lang w:val="nl-BE"/>
        </w:rPr>
        <w:t>Bijlage</w:t>
      </w:r>
      <w:r w:rsidRPr="00F81CFE">
        <w:rPr>
          <w:bCs/>
          <w:color w:val="000000"/>
          <w:sz w:val="20"/>
          <w:szCs w:val="27"/>
          <w:lang w:val="nl-BE"/>
        </w:rPr>
        <w:t> (</w:t>
      </w:r>
      <w:r w:rsidR="00E55AF8">
        <w:rPr>
          <w:bCs/>
          <w:color w:val="000000"/>
          <w:sz w:val="20"/>
          <w:szCs w:val="27"/>
          <w:lang w:val="nl-BE"/>
        </w:rPr>
        <w:t>E</w:t>
      </w:r>
      <w:r w:rsidRPr="00F81CFE">
        <w:rPr>
          <w:bCs/>
          <w:color w:val="000000"/>
          <w:sz w:val="20"/>
          <w:szCs w:val="27"/>
          <w:lang w:val="nl-BE"/>
        </w:rPr>
        <w:t>xcel</w:t>
      </w:r>
      <w:r w:rsidR="00E55AF8">
        <w:rPr>
          <w:bCs/>
          <w:color w:val="000000"/>
          <w:sz w:val="20"/>
          <w:szCs w:val="27"/>
          <w:lang w:val="nl-BE"/>
        </w:rPr>
        <w:t xml:space="preserve"> </w:t>
      </w:r>
      <w:r w:rsidRPr="00F81CFE">
        <w:rPr>
          <w:bCs/>
          <w:color w:val="000000"/>
          <w:sz w:val="20"/>
          <w:szCs w:val="27"/>
          <w:lang w:val="nl-BE"/>
        </w:rPr>
        <w:t xml:space="preserve">bestand gestuurd per mail) : </w:t>
      </w:r>
      <w:r w:rsidRPr="00F81CFE">
        <w:rPr>
          <w:bCs/>
          <w:color w:val="000000"/>
          <w:sz w:val="20"/>
          <w:szCs w:val="27"/>
          <w:lang w:val="nl-BE"/>
        </w:rPr>
        <w:br/>
        <w:t xml:space="preserve">Nominatieve lijst van de beschermde klanten </w:t>
      </w:r>
      <w:r>
        <w:rPr>
          <w:bCs/>
          <w:color w:val="000000"/>
          <w:sz w:val="20"/>
          <w:szCs w:val="27"/>
          <w:lang w:val="nl-BE"/>
        </w:rPr>
        <w:t xml:space="preserve">aardgas </w:t>
      </w:r>
      <w:r w:rsidRPr="00F81CFE">
        <w:rPr>
          <w:bCs/>
          <w:color w:val="000000"/>
          <w:sz w:val="20"/>
          <w:szCs w:val="27"/>
          <w:lang w:val="nl-BE"/>
        </w:rPr>
        <w:t>met alle facturatieparameters</w:t>
      </w:r>
    </w:p>
    <w:sectPr w:rsidR="00071DAD" w:rsidRPr="00087EDF" w:rsidSect="006B0CB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E750" w14:textId="77777777" w:rsidR="00C85B3B" w:rsidRDefault="00C85B3B" w:rsidP="00754A82">
      <w:pPr>
        <w:spacing w:after="0" w:line="240" w:lineRule="auto"/>
      </w:pPr>
      <w:r>
        <w:separator/>
      </w:r>
    </w:p>
  </w:endnote>
  <w:endnote w:type="continuationSeparator" w:id="0">
    <w:p w14:paraId="7BDE1BA5" w14:textId="77777777" w:rsidR="00C85B3B" w:rsidRDefault="00C85B3B" w:rsidP="0075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EF2A" w14:textId="77777777" w:rsidR="00C85B3B" w:rsidRDefault="00C85B3B" w:rsidP="00754A82">
      <w:pPr>
        <w:spacing w:after="0" w:line="240" w:lineRule="auto"/>
      </w:pPr>
      <w:r>
        <w:separator/>
      </w:r>
    </w:p>
  </w:footnote>
  <w:footnote w:type="continuationSeparator" w:id="0">
    <w:p w14:paraId="285A0908" w14:textId="77777777" w:rsidR="00C85B3B" w:rsidRDefault="00C85B3B" w:rsidP="00754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F8"/>
    <w:rsid w:val="00071DAD"/>
    <w:rsid w:val="00087EDF"/>
    <w:rsid w:val="000D4550"/>
    <w:rsid w:val="00123A02"/>
    <w:rsid w:val="001571FA"/>
    <w:rsid w:val="001C0FA2"/>
    <w:rsid w:val="001C787C"/>
    <w:rsid w:val="002D6946"/>
    <w:rsid w:val="00386C5A"/>
    <w:rsid w:val="00400721"/>
    <w:rsid w:val="00417E4B"/>
    <w:rsid w:val="00486CE5"/>
    <w:rsid w:val="00506929"/>
    <w:rsid w:val="00523E7C"/>
    <w:rsid w:val="00536013"/>
    <w:rsid w:val="00593AE3"/>
    <w:rsid w:val="005A3D7F"/>
    <w:rsid w:val="00617F8B"/>
    <w:rsid w:val="006834C9"/>
    <w:rsid w:val="006B0CBA"/>
    <w:rsid w:val="006F1ECF"/>
    <w:rsid w:val="007368CD"/>
    <w:rsid w:val="00754A82"/>
    <w:rsid w:val="00760887"/>
    <w:rsid w:val="007C48F8"/>
    <w:rsid w:val="007D4D8A"/>
    <w:rsid w:val="007E486E"/>
    <w:rsid w:val="0089113C"/>
    <w:rsid w:val="008F3A75"/>
    <w:rsid w:val="0095387D"/>
    <w:rsid w:val="009633FE"/>
    <w:rsid w:val="00AB7557"/>
    <w:rsid w:val="00AD4C6E"/>
    <w:rsid w:val="00AF4D29"/>
    <w:rsid w:val="00BA3B28"/>
    <w:rsid w:val="00C26787"/>
    <w:rsid w:val="00C42256"/>
    <w:rsid w:val="00C54E4C"/>
    <w:rsid w:val="00C85B3B"/>
    <w:rsid w:val="00CA4F91"/>
    <w:rsid w:val="00CE13DB"/>
    <w:rsid w:val="00D0038F"/>
    <w:rsid w:val="00D13DDF"/>
    <w:rsid w:val="00D62D1A"/>
    <w:rsid w:val="00DA6C6E"/>
    <w:rsid w:val="00DC476A"/>
    <w:rsid w:val="00DC55FB"/>
    <w:rsid w:val="00E55AF8"/>
    <w:rsid w:val="00EA283B"/>
    <w:rsid w:val="00EF6FEB"/>
    <w:rsid w:val="00F3255B"/>
    <w:rsid w:val="00F54EEA"/>
    <w:rsid w:val="00F6319C"/>
    <w:rsid w:val="00F825C5"/>
    <w:rsid w:val="00FE42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C34540"/>
  <w15:docId w15:val="{8866434A-696E-4098-8D1F-E4C9CD99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8F8"/>
  </w:style>
  <w:style w:type="paragraph" w:styleId="BalloonText">
    <w:name w:val="Balloon Text"/>
    <w:basedOn w:val="Normal"/>
    <w:link w:val="BalloonTextChar"/>
    <w:uiPriority w:val="99"/>
    <w:semiHidden/>
    <w:unhideWhenUsed/>
    <w:rsid w:val="00C5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4C"/>
    <w:rPr>
      <w:rFonts w:ascii="Tahoma" w:hAnsi="Tahoma" w:cs="Tahoma"/>
      <w:sz w:val="16"/>
      <w:szCs w:val="16"/>
    </w:rPr>
  </w:style>
  <w:style w:type="paragraph" w:styleId="Header">
    <w:name w:val="header"/>
    <w:basedOn w:val="Normal"/>
    <w:link w:val="HeaderChar"/>
    <w:uiPriority w:val="99"/>
    <w:unhideWhenUsed/>
    <w:rsid w:val="00754A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A82"/>
  </w:style>
  <w:style w:type="paragraph" w:styleId="Footer">
    <w:name w:val="footer"/>
    <w:basedOn w:val="Normal"/>
    <w:link w:val="FooterChar"/>
    <w:uiPriority w:val="99"/>
    <w:unhideWhenUsed/>
    <w:rsid w:val="00754A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A82"/>
  </w:style>
  <w:style w:type="character" w:styleId="Hyperlink">
    <w:name w:val="Hyperlink"/>
    <w:basedOn w:val="DefaultParagraphFont"/>
    <w:uiPriority w:val="99"/>
    <w:unhideWhenUsed/>
    <w:rsid w:val="0089113C"/>
    <w:rPr>
      <w:color w:val="0000FF" w:themeColor="hyperlink"/>
      <w:u w:val="single"/>
    </w:rPr>
  </w:style>
  <w:style w:type="character" w:customStyle="1" w:styleId="Onopgelostemelding1">
    <w:name w:val="Onopgeloste melding1"/>
    <w:basedOn w:val="DefaultParagraphFont"/>
    <w:uiPriority w:val="99"/>
    <w:semiHidden/>
    <w:unhideWhenUsed/>
    <w:rsid w:val="00891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8137">
      <w:bodyDiv w:val="1"/>
      <w:marLeft w:val="0"/>
      <w:marRight w:val="0"/>
      <w:marTop w:val="0"/>
      <w:marBottom w:val="0"/>
      <w:divBdr>
        <w:top w:val="none" w:sz="0" w:space="0" w:color="auto"/>
        <w:left w:val="none" w:sz="0" w:space="0" w:color="auto"/>
        <w:bottom w:val="none" w:sz="0" w:space="0" w:color="auto"/>
        <w:right w:val="none" w:sz="0" w:space="0" w:color="auto"/>
      </w:divBdr>
    </w:div>
    <w:div w:id="1141730767">
      <w:bodyDiv w:val="1"/>
      <w:marLeft w:val="0"/>
      <w:marRight w:val="0"/>
      <w:marTop w:val="0"/>
      <w:marBottom w:val="0"/>
      <w:divBdr>
        <w:top w:val="none" w:sz="0" w:space="0" w:color="auto"/>
        <w:left w:val="none" w:sz="0" w:space="0" w:color="auto"/>
        <w:bottom w:val="none" w:sz="0" w:space="0" w:color="auto"/>
        <w:right w:val="none" w:sz="0" w:space="0" w:color="auto"/>
      </w:divBdr>
    </w:div>
    <w:div w:id="17258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creg.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808</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Frédéric</dc:creator>
  <cp:lastModifiedBy>Frederic Dubois</cp:lastModifiedBy>
  <cp:revision>17</cp:revision>
  <dcterms:created xsi:type="dcterms:W3CDTF">2022-02-08T09:11:00Z</dcterms:created>
  <dcterms:modified xsi:type="dcterms:W3CDTF">2023-11-09T11:11:00Z</dcterms:modified>
</cp:coreProperties>
</file>